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29" w:rsidRPr="00A0235C" w:rsidRDefault="00534329" w:rsidP="00534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235C">
        <w:rPr>
          <w:rFonts w:ascii="Times New Roman" w:eastAsia="Times New Roman" w:hAnsi="Times New Roman" w:cs="Times New Roman"/>
          <w:b/>
          <w:sz w:val="24"/>
          <w:szCs w:val="24"/>
        </w:rPr>
        <w:t>NOTICE TO CUSTOMER</w:t>
      </w:r>
    </w:p>
    <w:p w:rsidR="00534329" w:rsidRPr="00534329" w:rsidRDefault="00534329" w:rsidP="0053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329" w:rsidRP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ontractor is registered with the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tate of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shington,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egistration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Pr="00A0235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19677B">
        <w:rPr>
          <w:rFonts w:ascii="Times New Roman" w:eastAsia="Times New Roman" w:hAnsi="Times New Roman" w:cs="Times New Roman"/>
          <w:b/>
          <w:sz w:val="24"/>
          <w:szCs w:val="24"/>
        </w:rPr>
        <w:t>Your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egistration Number</w:t>
      </w:r>
      <w:r w:rsidRPr="00A0235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 and has posted with the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tate a bond or deposit </w:t>
      </w:r>
      <w:proofErr w:type="gramStart"/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35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gramEnd"/>
      <w:r w:rsidR="0019677B">
        <w:rPr>
          <w:rFonts w:ascii="Times New Roman" w:eastAsia="Times New Roman" w:hAnsi="Times New Roman" w:cs="Times New Roman"/>
          <w:b/>
          <w:sz w:val="24"/>
          <w:szCs w:val="24"/>
        </w:rPr>
        <w:t>Your Statutory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ond </w:t>
      </w:r>
      <w:r w:rsidR="0019677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9677B">
        <w:rPr>
          <w:rFonts w:ascii="Times New Roman" w:eastAsia="Times New Roman" w:hAnsi="Times New Roman" w:cs="Times New Roman"/>
          <w:b/>
          <w:sz w:val="24"/>
          <w:szCs w:val="24"/>
        </w:rPr>
        <w:t>mount</w:t>
      </w:r>
      <w:r w:rsidRPr="00A0235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for the purpose of satisfying claims against the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ontractor for breach of contract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 including negligent or improper work in the conduct of the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ontractor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s business.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The expiration date of this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ontrac</w:t>
      </w:r>
      <w:r w:rsidR="0019677B">
        <w:rPr>
          <w:rFonts w:ascii="Times New Roman" w:eastAsia="Times New Roman" w:hAnsi="Times New Roman" w:cs="Times New Roman"/>
          <w:sz w:val="24"/>
          <w:szCs w:val="24"/>
        </w:rPr>
        <w:t>tor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19677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R</w:t>
      </w:r>
      <w:r w:rsidR="0019677B">
        <w:rPr>
          <w:rFonts w:ascii="Times New Roman" w:eastAsia="Times New Roman" w:hAnsi="Times New Roman" w:cs="Times New Roman"/>
          <w:sz w:val="24"/>
          <w:szCs w:val="24"/>
        </w:rPr>
        <w:t xml:space="preserve">egistration is </w:t>
      </w:r>
      <w:r w:rsidR="0019677B" w:rsidRPr="00A0235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19677B">
        <w:rPr>
          <w:rFonts w:ascii="Times New Roman" w:eastAsia="Times New Roman" w:hAnsi="Times New Roman" w:cs="Times New Roman"/>
          <w:b/>
          <w:sz w:val="24"/>
          <w:szCs w:val="24"/>
        </w:rPr>
        <w:t>Your Registration Expiration Date</w:t>
      </w:r>
      <w:r w:rsidR="0019677B" w:rsidRPr="00A0235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1967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677B" w:rsidRDefault="0019677B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35C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</w:rPr>
        <w:t>THIS BOND OR DEPOSIT MIGHT NOT BE SUFFICIENT TO COVER A CLAIM THAT MIGHT ARISE FROM THE WORK DONE UNDER YOUR CONTRACT.</w:t>
      </w:r>
    </w:p>
    <w:p w:rsid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This bond or deposit is not for your exclusive use because it covers all work performed by this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ontractor.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The bond or deposit is intended to pay valid claims up to </w:t>
      </w:r>
      <w:r w:rsidR="0019677B" w:rsidRPr="00A0235C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="0019677B">
        <w:rPr>
          <w:rFonts w:ascii="Times New Roman" w:eastAsia="Times New Roman" w:hAnsi="Times New Roman" w:cs="Times New Roman"/>
          <w:b/>
          <w:sz w:val="24"/>
          <w:szCs w:val="24"/>
        </w:rPr>
        <w:t>Your Statutory Bond A</w:t>
      </w:r>
      <w:r w:rsidR="0019677B" w:rsidRPr="0019677B">
        <w:rPr>
          <w:rFonts w:ascii="Times New Roman" w:eastAsia="Times New Roman" w:hAnsi="Times New Roman" w:cs="Times New Roman"/>
          <w:b/>
          <w:sz w:val="24"/>
          <w:szCs w:val="24"/>
        </w:rPr>
        <w:t>mount</w:t>
      </w:r>
      <w:r w:rsidR="0019677B" w:rsidRPr="00A0235C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196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that you and other customers, suppliers, subcontractors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or taxing authorities may have.</w:t>
      </w:r>
    </w:p>
    <w:p w:rsidR="00A0235C" w:rsidRPr="00534329" w:rsidRDefault="00A0235C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35C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</w:rPr>
        <w:t>FOR GREATER PROTECTION YOU MAY WITHHOLD A PERCENTAGE OF YOUR CONTRACT.</w:t>
      </w:r>
    </w:p>
    <w:p w:rsid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sz w:val="24"/>
          <w:szCs w:val="24"/>
        </w:rPr>
        <w:t>You may withhold a contractually defined percentage of your construction contract as retainage for a stated period of time to provide protection to you and help insure that your project will be completed as required by your contract.</w:t>
      </w:r>
    </w:p>
    <w:p w:rsidR="00A0235C" w:rsidRPr="00534329" w:rsidRDefault="00A0235C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29" w:rsidRP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</w:rPr>
        <w:t>YOUR PROPERTY MAY BE LIENED.</w:t>
      </w:r>
    </w:p>
    <w:p w:rsid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If a supplier of materials used in your construction project or an employee or subcontractor of your contractor or subcontractors is not paid, your property may be </w:t>
      </w:r>
      <w:proofErr w:type="spellStart"/>
      <w:r w:rsidRPr="00534329">
        <w:rPr>
          <w:rFonts w:ascii="Times New Roman" w:eastAsia="Times New Roman" w:hAnsi="Times New Roman" w:cs="Times New Roman"/>
          <w:sz w:val="24"/>
          <w:szCs w:val="24"/>
        </w:rPr>
        <w:t>liened</w:t>
      </w:r>
      <w:proofErr w:type="spellEnd"/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 to force payment and you could pay twice for the same work.</w:t>
      </w:r>
    </w:p>
    <w:p w:rsidR="00A0235C" w:rsidRPr="00534329" w:rsidRDefault="00A0235C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29" w:rsidRP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ADDITIONAL PROTECTION YOU MAY REQUEST THE CONTRACTOR TO PROVIDE YOU WITH ORIGINAL </w:t>
      </w:r>
      <w:r w:rsidR="00A0235C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</w:rPr>
        <w:t>LIEN RELEASE</w:t>
      </w:r>
      <w:r w:rsidR="00A0235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534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DOCUMENTS FROM EACH SUPPLIER OR SUBCONTRACTOR ON YOUR PROJECT.</w:t>
      </w:r>
    </w:p>
    <w:p w:rsidR="00534329" w:rsidRPr="00534329" w:rsidRDefault="00534329" w:rsidP="00A0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The contractor is required to provide you with further information about lien release documents if you request it.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 xml:space="preserve">General information is also available from the </w:t>
      </w:r>
      <w:r w:rsidR="00A0235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329">
        <w:rPr>
          <w:rFonts w:ascii="Times New Roman" w:eastAsia="Times New Roman" w:hAnsi="Times New Roman" w:cs="Times New Roman"/>
          <w:sz w:val="24"/>
          <w:szCs w:val="24"/>
        </w:rPr>
        <w:t>tate Department of Labor and Industries.</w:t>
      </w:r>
    </w:p>
    <w:p w:rsidR="0019677B" w:rsidRDefault="0019677B" w:rsidP="0053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35C" w:rsidRDefault="00A0235C" w:rsidP="0053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329" w:rsidRPr="00534329" w:rsidRDefault="00534329" w:rsidP="00534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329">
        <w:rPr>
          <w:rFonts w:ascii="Times New Roman" w:eastAsia="Times New Roman" w:hAnsi="Times New Roman" w:cs="Times New Roman"/>
          <w:sz w:val="24"/>
          <w:szCs w:val="24"/>
        </w:rPr>
        <w:t>I have received a copy of this disclosure statement.</w:t>
      </w:r>
    </w:p>
    <w:p w:rsidR="0019677B" w:rsidRPr="0019677B" w:rsidRDefault="001967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235C" w:rsidRDefault="00A0235C" w:rsidP="00A0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235C" w:rsidRDefault="0019677B" w:rsidP="00A023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677B">
        <w:rPr>
          <w:rFonts w:ascii="Times New Roman" w:hAnsi="Times New Roman" w:cs="Times New Roman"/>
          <w:sz w:val="24"/>
          <w:szCs w:val="24"/>
        </w:rPr>
        <w:t>Customer Name</w:t>
      </w:r>
      <w:r w:rsidR="00A0235C">
        <w:rPr>
          <w:rFonts w:ascii="Times New Roman" w:hAnsi="Times New Roman" w:cs="Times New Roman"/>
          <w:sz w:val="24"/>
          <w:szCs w:val="24"/>
        </w:rPr>
        <w:t xml:space="preserve">: </w:t>
      </w:r>
      <w:r w:rsidR="00A0235C">
        <w:rPr>
          <w:rFonts w:ascii="Times New Roman" w:hAnsi="Times New Roman" w:cs="Times New Roman"/>
          <w:sz w:val="24"/>
          <w:szCs w:val="24"/>
          <w:u w:val="single"/>
        </w:rPr>
        <w:tab/>
      </w:r>
      <w:r w:rsidR="00A0235C">
        <w:rPr>
          <w:rFonts w:ascii="Times New Roman" w:hAnsi="Times New Roman" w:cs="Times New Roman"/>
          <w:sz w:val="24"/>
          <w:szCs w:val="24"/>
          <w:u w:val="single"/>
        </w:rPr>
        <w:tab/>
      </w:r>
      <w:r w:rsidR="00A0235C">
        <w:rPr>
          <w:rFonts w:ascii="Times New Roman" w:hAnsi="Times New Roman" w:cs="Times New Roman"/>
          <w:sz w:val="24"/>
          <w:szCs w:val="24"/>
          <w:u w:val="single"/>
        </w:rPr>
        <w:tab/>
      </w:r>
      <w:r w:rsidR="00A0235C">
        <w:rPr>
          <w:rFonts w:ascii="Times New Roman" w:hAnsi="Times New Roman" w:cs="Times New Roman"/>
          <w:sz w:val="24"/>
          <w:szCs w:val="24"/>
          <w:u w:val="single"/>
        </w:rPr>
        <w:tab/>
      </w:r>
      <w:r w:rsidR="00A0235C">
        <w:rPr>
          <w:rFonts w:ascii="Times New Roman" w:hAnsi="Times New Roman" w:cs="Times New Roman"/>
          <w:sz w:val="24"/>
          <w:szCs w:val="24"/>
          <w:u w:val="single"/>
        </w:rPr>
        <w:tab/>
      </w:r>
      <w:r w:rsidR="00A023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235C" w:rsidRPr="00A0235C" w:rsidRDefault="00A0235C" w:rsidP="00A023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0235C" w:rsidRPr="00A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9"/>
    <w:rsid w:val="0019677B"/>
    <w:rsid w:val="002F2F6E"/>
    <w:rsid w:val="00534329"/>
    <w:rsid w:val="007E55EA"/>
    <w:rsid w:val="00A0235C"/>
    <w:rsid w:val="00DD6F0B"/>
    <w:rsid w:val="00E1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E9A2D-D93B-4C45-B366-05413D7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78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45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6425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8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6885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7407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34566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364331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65644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77065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2012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23591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05292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274074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71155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7777">
                                              <w:marLeft w:val="720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2018-07-15T17:05:00Z</dcterms:created>
  <dcterms:modified xsi:type="dcterms:W3CDTF">2018-07-15T17:05:00Z</dcterms:modified>
</cp:coreProperties>
</file>